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3C" w:rsidRDefault="0077253C" w:rsidP="0077253C">
      <w:r>
        <w:t>Муниципальное казенное дошкольное образовательное учреждение «Центр</w:t>
      </w:r>
    </w:p>
    <w:p w:rsidR="0077253C" w:rsidRDefault="0077253C" w:rsidP="0077253C">
      <w:r>
        <w:t>развития ребенка-детский сад №12»</w:t>
      </w:r>
    </w:p>
    <w:p w:rsidR="0077253C" w:rsidRDefault="0077253C" w:rsidP="0077253C">
      <w:r>
        <w:t>СОГЛАСОВАНО: УТВЕРЖДАЮ:</w:t>
      </w:r>
    </w:p>
    <w:p w:rsidR="0077253C" w:rsidRDefault="0077253C" w:rsidP="0077253C">
      <w:r>
        <w:t>протокол трудового коллектива Заведующий МКДОУ</w:t>
      </w:r>
      <w:bookmarkStart w:id="0" w:name="_GoBack"/>
      <w:bookmarkEnd w:id="0"/>
    </w:p>
    <w:p w:rsidR="0077253C" w:rsidRDefault="0077253C" w:rsidP="0077253C">
      <w:r>
        <w:t>от "15" мая 2016 г. _________</w:t>
      </w:r>
      <w:proofErr w:type="spellStart"/>
      <w:r>
        <w:t>Х.А.Сулейманова</w:t>
      </w:r>
      <w:proofErr w:type="spellEnd"/>
    </w:p>
    <w:p w:rsidR="0077253C" w:rsidRDefault="0077253C" w:rsidP="0077253C">
      <w:r>
        <w:t xml:space="preserve">№ 6 </w:t>
      </w:r>
      <w:proofErr w:type="gramStart"/>
      <w:r>
        <w:t>« 15</w:t>
      </w:r>
      <w:proofErr w:type="gramEnd"/>
      <w:r>
        <w:t xml:space="preserve"> » мая 2016г.</w:t>
      </w:r>
    </w:p>
    <w:p w:rsidR="0077253C" w:rsidRDefault="0077253C" w:rsidP="0077253C">
      <w:r>
        <w:t xml:space="preserve"> ПРАВИЛА ПРИЕМА ОБУЧАЮЩИХСЯ (ВОСПИТАННИКОВ)</w:t>
      </w:r>
    </w:p>
    <w:p w:rsidR="0077253C" w:rsidRDefault="0077253C" w:rsidP="0077253C">
      <w:r>
        <w:t>1. Настоящие Правила приёма воспитанников (далее - Правила) регламентирует прием</w:t>
      </w:r>
    </w:p>
    <w:p w:rsidR="0077253C" w:rsidRDefault="0077253C" w:rsidP="0077253C">
      <w:r>
        <w:t>граждан Российской Федерации (далее - дети) Муниципальное казенное дошкольное</w:t>
      </w:r>
    </w:p>
    <w:p w:rsidR="0077253C" w:rsidRDefault="0077253C" w:rsidP="0077253C">
      <w:r>
        <w:t>образовательное учреждение «Центр развития ребенка-детский сад №12» (далее ДОУ) по</w:t>
      </w:r>
    </w:p>
    <w:p w:rsidR="0077253C" w:rsidRDefault="0077253C" w:rsidP="0077253C">
      <w:r>
        <w:t>основным общеобразовательным программам дошкольного образования (далее -</w:t>
      </w:r>
    </w:p>
    <w:p w:rsidR="0077253C" w:rsidRDefault="0077253C" w:rsidP="0077253C">
      <w:r>
        <w:t>основные общеобразовательные программы).</w:t>
      </w:r>
    </w:p>
    <w:p w:rsidR="0077253C" w:rsidRDefault="0077253C" w:rsidP="0077253C">
      <w:r>
        <w:t>2. Настоящее Правила разработаны в целях соблюдения конституционных прав граждан</w:t>
      </w:r>
    </w:p>
    <w:p w:rsidR="0077253C" w:rsidRDefault="0077253C" w:rsidP="0077253C">
      <w:r>
        <w:t>Российской Федерации на образование, исходя из принципов государственной политики в</w:t>
      </w:r>
    </w:p>
    <w:p w:rsidR="0077253C" w:rsidRDefault="0077253C" w:rsidP="0077253C">
      <w:r>
        <w:t>области образования, защиты интересов ребёнка и удовлетворения потребностей семьи в</w:t>
      </w:r>
    </w:p>
    <w:p w:rsidR="0077253C" w:rsidRDefault="0077253C" w:rsidP="0077253C">
      <w:r>
        <w:t>выборе общеобразовательного учреждения.</w:t>
      </w:r>
    </w:p>
    <w:p w:rsidR="0077253C" w:rsidRDefault="0077253C" w:rsidP="0077253C">
      <w:r>
        <w:t>3. Общие требования к приему граждан в образовательное учреждение регулируются</w:t>
      </w:r>
    </w:p>
    <w:p w:rsidR="0077253C" w:rsidRDefault="0077253C" w:rsidP="0077253C">
      <w:r>
        <w:t>Законом РФ «Об образовании» и другими федеральными законами, порядком приема в</w:t>
      </w:r>
    </w:p>
    <w:p w:rsidR="0077253C" w:rsidRDefault="0077253C" w:rsidP="0077253C">
      <w:r>
        <w:t>образовательные учреждения, установленными уполномоченным Правительством</w:t>
      </w:r>
    </w:p>
    <w:p w:rsidR="0077253C" w:rsidRDefault="0077253C" w:rsidP="0077253C">
      <w:r>
        <w:t>Российской Федерации федеральным органом исполнительной власти, а также типовыми</w:t>
      </w:r>
    </w:p>
    <w:p w:rsidR="0077253C" w:rsidRDefault="0077253C" w:rsidP="0077253C">
      <w:r>
        <w:t>положениями об образовательных учреждениях соответствующих типов и видов. Правила</w:t>
      </w:r>
    </w:p>
    <w:p w:rsidR="0077253C" w:rsidRDefault="0077253C" w:rsidP="0077253C">
      <w:r>
        <w:t>приема граждан в образовательной учреждение в части, не урегулированной</w:t>
      </w:r>
    </w:p>
    <w:p w:rsidR="0077253C" w:rsidRDefault="0077253C" w:rsidP="0077253C">
      <w:r>
        <w:t>законодательством, определяются ДОУ самостоятельно.</w:t>
      </w:r>
    </w:p>
    <w:p w:rsidR="0077253C" w:rsidRDefault="0077253C" w:rsidP="0077253C">
      <w:r>
        <w:t>4. Дети в дошкольные группы принимаются в возрасте от 1,5 до 8 лет.</w:t>
      </w:r>
    </w:p>
    <w:p w:rsidR="0077253C" w:rsidRDefault="0077253C" w:rsidP="0077253C">
      <w:r>
        <w:t>4.1. Комплектование дошкольных групп и прием воспитанников производится в течение</w:t>
      </w:r>
    </w:p>
    <w:p w:rsidR="0077253C" w:rsidRDefault="0077253C" w:rsidP="0077253C">
      <w:r>
        <w:t>учебного года, перевод в следующую возрастную группу осуществляется с 1 сентября</w:t>
      </w:r>
    </w:p>
    <w:p w:rsidR="0077253C" w:rsidRDefault="0077253C" w:rsidP="0077253C">
      <w:r>
        <w:t>текущего года.</w:t>
      </w:r>
    </w:p>
    <w:p w:rsidR="0077253C" w:rsidRDefault="0077253C" w:rsidP="0077253C">
      <w:r>
        <w:t>4.2. Приём воспитанников в дошкольные группы компенсирующей направленности</w:t>
      </w:r>
    </w:p>
    <w:p w:rsidR="0077253C" w:rsidRDefault="0077253C" w:rsidP="0077253C">
      <w:r>
        <w:t>осуществляется на основании медицинского заключения, заявления, и документов,</w:t>
      </w:r>
    </w:p>
    <w:p w:rsidR="0077253C" w:rsidRDefault="0077253C" w:rsidP="0077253C">
      <w:r>
        <w:t>удостоверяющих личность одного из родителей (законных представителей) только с</w:t>
      </w:r>
    </w:p>
    <w:p w:rsidR="0077253C" w:rsidRDefault="0077253C" w:rsidP="0077253C">
      <w:r>
        <w:t>согласия родителей (законных представителей) и на основании заключения психолого-</w:t>
      </w:r>
    </w:p>
    <w:p w:rsidR="0077253C" w:rsidRDefault="0077253C" w:rsidP="0077253C">
      <w:r>
        <w:t>медико-педагогической комиссии.</w:t>
      </w:r>
    </w:p>
    <w:p w:rsidR="0077253C" w:rsidRDefault="0077253C" w:rsidP="0077253C">
      <w:r>
        <w:lastRenderedPageBreak/>
        <w:t>4.6. При наличии свободных мест дети дошкольного возраста, не прошедшие ПМПК,</w:t>
      </w:r>
    </w:p>
    <w:p w:rsidR="0077253C" w:rsidRDefault="0077253C" w:rsidP="0077253C">
      <w:r>
        <w:t>могут быть зачислены в дошкольную группу компенсирующей направленности только с</w:t>
      </w:r>
    </w:p>
    <w:p w:rsidR="0077253C" w:rsidRDefault="0077253C" w:rsidP="0077253C">
      <w:r>
        <w:t>согласия родителей (законных представителей) на основании протокола психолого-</w:t>
      </w:r>
    </w:p>
    <w:p w:rsidR="0077253C" w:rsidRDefault="0077253C" w:rsidP="0077253C">
      <w:r>
        <w:t>медико-педагогической консультации с целью психолого-медико-педагогического</w:t>
      </w:r>
    </w:p>
    <w:p w:rsidR="0077253C" w:rsidRDefault="0077253C" w:rsidP="0077253C">
      <w:r>
        <w:t>наблюдения в условиях образовательного процесса.</w:t>
      </w:r>
    </w:p>
    <w:p w:rsidR="0077253C" w:rsidRDefault="0077253C" w:rsidP="0077253C">
      <w:r>
        <w:t>4.7. Тестирование воспитанников при приеме в ДОУ, а также при переводе в следующую</w:t>
      </w:r>
    </w:p>
    <w:p w:rsidR="0077253C" w:rsidRDefault="0077253C" w:rsidP="0077253C">
      <w:r>
        <w:t>возрастную группу, не допускается.</w:t>
      </w:r>
    </w:p>
    <w:p w:rsidR="0077253C" w:rsidRDefault="0077253C" w:rsidP="0077253C">
      <w:r>
        <w:t>5. Прием воспитанников в ДОУ:</w:t>
      </w:r>
    </w:p>
    <w:p w:rsidR="0077253C" w:rsidRDefault="0077253C" w:rsidP="0077253C">
      <w:r>
        <w:t>5.1 Юридическим актом, служащим основанием для рассмотрения вопроса о приёме в</w:t>
      </w:r>
    </w:p>
    <w:p w:rsidR="0077253C" w:rsidRDefault="0077253C" w:rsidP="0077253C">
      <w:r>
        <w:t>ДОУ, является подача родителями (законными представителями) несовершеннолетних</w:t>
      </w:r>
    </w:p>
    <w:p w:rsidR="0077253C" w:rsidRDefault="0077253C" w:rsidP="0077253C">
      <w:r>
        <w:t>граждан заявления о приёме. Заявление о приёме в ДОУ подаётся родителями (законными</w:t>
      </w:r>
    </w:p>
    <w:p w:rsidR="0077253C" w:rsidRDefault="0077253C" w:rsidP="0077253C">
      <w:r>
        <w:t>представителями) несовершеннолетних граждан лично в ДОУ или в форме электронного</w:t>
      </w:r>
    </w:p>
    <w:p w:rsidR="0077253C" w:rsidRDefault="0077253C" w:rsidP="0077253C">
      <w:r>
        <w:t>документа с использованием информационно-телекоммуникационных сетей общего</w:t>
      </w:r>
    </w:p>
    <w:p w:rsidR="0077253C" w:rsidRDefault="0077253C" w:rsidP="0077253C">
      <w:r>
        <w:t>пользования.</w:t>
      </w:r>
    </w:p>
    <w:p w:rsidR="0077253C" w:rsidRDefault="0077253C" w:rsidP="0077253C">
      <w:r>
        <w:t>5.2. В заявлении родителями (законными представителями) ребенка указываются</w:t>
      </w:r>
    </w:p>
    <w:p w:rsidR="0077253C" w:rsidRDefault="0077253C" w:rsidP="0077253C">
      <w:r>
        <w:t>следующие сведения о ребенке:</w:t>
      </w:r>
    </w:p>
    <w:p w:rsidR="0077253C" w:rsidRDefault="0077253C" w:rsidP="0077253C">
      <w:r>
        <w:t>- фамилия, имя, отчество (последнее - при наличии);</w:t>
      </w:r>
    </w:p>
    <w:p w:rsidR="0077253C" w:rsidRDefault="0077253C" w:rsidP="0077253C">
      <w:r>
        <w:t>- дата и место рождения;</w:t>
      </w:r>
    </w:p>
    <w:p w:rsidR="0077253C" w:rsidRDefault="0077253C" w:rsidP="0077253C">
      <w:r>
        <w:t>- фамилия, имя, отчество (последнее - при наличии) родителей (законных представителей)</w:t>
      </w:r>
    </w:p>
    <w:p w:rsidR="0077253C" w:rsidRDefault="0077253C" w:rsidP="0077253C">
      <w:r>
        <w:t>ребенка.</w:t>
      </w:r>
    </w:p>
    <w:p w:rsidR="0077253C" w:rsidRDefault="0077253C" w:rsidP="0077253C">
      <w:r>
        <w:t>5.3 Родители (законные представители) ребенка предъявляют оригинал и ксерокопию</w:t>
      </w:r>
    </w:p>
    <w:p w:rsidR="0077253C" w:rsidRDefault="0077253C" w:rsidP="0077253C">
      <w:r>
        <w:t>свидетельства о рождении ребенка;</w:t>
      </w:r>
    </w:p>
    <w:p w:rsidR="0077253C" w:rsidRDefault="0077253C" w:rsidP="0077253C">
      <w:r>
        <w:t>Родители (законные представители) ребенка, являющегося иностранным гражданином</w:t>
      </w:r>
    </w:p>
    <w:p w:rsidR="0077253C" w:rsidRDefault="0077253C" w:rsidP="0077253C">
      <w:r>
        <w:t>или лицом без гражданства, дополнительно предъявляют заверенные в установленном</w:t>
      </w:r>
    </w:p>
    <w:p w:rsidR="0077253C" w:rsidRDefault="0077253C" w:rsidP="0077253C">
      <w:r>
        <w:t>порядке копии документа, подтверждающего родство заявителя (или законность</w:t>
      </w:r>
    </w:p>
    <w:p w:rsidR="0077253C" w:rsidRDefault="0077253C" w:rsidP="0077253C">
      <w:r>
        <w:t>представления прав обучающегося), и документа, подтверждающего право заявителя на</w:t>
      </w:r>
    </w:p>
    <w:p w:rsidR="0077253C" w:rsidRDefault="0077253C" w:rsidP="0077253C">
      <w:r>
        <w:t>пребывание в Российской Федерации.</w:t>
      </w:r>
    </w:p>
    <w:p w:rsidR="0077253C" w:rsidRDefault="0077253C" w:rsidP="0077253C">
      <w:r>
        <w:t>Иностранные граждане и лица без гражданства, в том числе соотечественники за</w:t>
      </w:r>
    </w:p>
    <w:p w:rsidR="0077253C" w:rsidRDefault="0077253C" w:rsidP="0077253C">
      <w:r>
        <w:t>рубежом, все документы представляют на русском языке или вместе с заверенным в</w:t>
      </w:r>
    </w:p>
    <w:p w:rsidR="0077253C" w:rsidRDefault="0077253C" w:rsidP="0077253C">
      <w:r>
        <w:t>установленном порядке переводом на русский язык.</w:t>
      </w:r>
    </w:p>
    <w:p w:rsidR="0077253C" w:rsidRDefault="0077253C" w:rsidP="0077253C">
      <w:r>
        <w:t>При приеме в первый класс в течение учебного года или во второй и последующий классы</w:t>
      </w:r>
    </w:p>
    <w:p w:rsidR="0077253C" w:rsidRDefault="0077253C" w:rsidP="0077253C">
      <w:r>
        <w:t>родители (законные представители) обучающегося дополнительно представляют личное</w:t>
      </w:r>
    </w:p>
    <w:p w:rsidR="0077253C" w:rsidRDefault="0077253C" w:rsidP="0077253C">
      <w:r>
        <w:lastRenderedPageBreak/>
        <w:t>дело обучающегося, выданное учреждением, в котором он обучался ранее.</w:t>
      </w:r>
    </w:p>
    <w:p w:rsidR="0077253C" w:rsidRDefault="0077253C" w:rsidP="0077253C">
      <w:r>
        <w:t>Требование предоставления других документов в качестве основания для приема детей в</w:t>
      </w:r>
    </w:p>
    <w:p w:rsidR="0077253C" w:rsidRDefault="0077253C" w:rsidP="0077253C">
      <w:r>
        <w:t>ДОУ не допускается.</w:t>
      </w:r>
    </w:p>
    <w:p w:rsidR="0077253C" w:rsidRDefault="0077253C" w:rsidP="0077253C">
      <w:r>
        <w:t>Родители (законные представители) детей имеют право по своему усмотрению</w:t>
      </w:r>
    </w:p>
    <w:p w:rsidR="0077253C" w:rsidRDefault="0077253C" w:rsidP="0077253C">
      <w:r>
        <w:t>представлять другие документы, в том числе медицинское заключение о состоянии</w:t>
      </w:r>
    </w:p>
    <w:p w:rsidR="0077253C" w:rsidRDefault="0077253C" w:rsidP="0077253C">
      <w:r>
        <w:t>здоровья ребенка.</w:t>
      </w:r>
    </w:p>
    <w:p w:rsidR="0077253C" w:rsidRDefault="0077253C" w:rsidP="0077253C">
      <w:r>
        <w:t>5.4. Зачисление в ДОУ оформляется приказом заведующего в течение 7 рабочих дней</w:t>
      </w:r>
    </w:p>
    <w:p w:rsidR="0077253C" w:rsidRDefault="0077253C" w:rsidP="0077253C">
      <w:r>
        <w:t>после приема документов.</w:t>
      </w:r>
    </w:p>
    <w:p w:rsidR="0077253C" w:rsidRDefault="0077253C" w:rsidP="0077253C">
      <w:r>
        <w:t>5.5. Преимущественным правом при зачислении в ДОУ пользуются граждане, имеющие</w:t>
      </w:r>
    </w:p>
    <w:p w:rsidR="0077253C" w:rsidRDefault="0077253C" w:rsidP="0077253C">
      <w:r>
        <w:t xml:space="preserve">право на первоочередное предоставление места в ДОУ в соответствии с </w:t>
      </w:r>
    </w:p>
    <w:p w:rsidR="0077253C" w:rsidRDefault="0077253C" w:rsidP="0077253C">
      <w:r>
        <w:t>законодательством Российской Федерации и нормативными правовыми актами субъектов</w:t>
      </w:r>
    </w:p>
    <w:p w:rsidR="0077253C" w:rsidRDefault="0077253C" w:rsidP="0077253C">
      <w:r>
        <w:t>Российской Федерации.</w:t>
      </w:r>
    </w:p>
    <w:p w:rsidR="0077253C" w:rsidRDefault="0077253C" w:rsidP="0077253C">
      <w:r>
        <w:t>6. При приеме граждан в ДОУ родители (законные представители) должны быть</w:t>
      </w:r>
    </w:p>
    <w:p w:rsidR="0077253C" w:rsidRDefault="0077253C" w:rsidP="0077253C">
      <w:r>
        <w:t>ознакомлены с Уставом, лицензией на право ведения образовательной деятельности,</w:t>
      </w:r>
    </w:p>
    <w:p w:rsidR="0077253C" w:rsidRDefault="0077253C" w:rsidP="0077253C">
      <w:r>
        <w:t>свидетельством о государственной аккредитации, основными образовательными</w:t>
      </w:r>
    </w:p>
    <w:p w:rsidR="0077253C" w:rsidRDefault="0077253C" w:rsidP="0077253C">
      <w:r>
        <w:t>программами, реализуемыми ДОУ, и другими документами, регламентирующими</w:t>
      </w:r>
    </w:p>
    <w:p w:rsidR="0077253C" w:rsidRDefault="0077253C" w:rsidP="0077253C">
      <w:r>
        <w:t xml:space="preserve">организацию образовательного процесса, а </w:t>
      </w:r>
      <w:proofErr w:type="gramStart"/>
      <w:r>
        <w:t>так же</w:t>
      </w:r>
      <w:proofErr w:type="gramEnd"/>
      <w:r>
        <w:t xml:space="preserve"> им предоставляется возможность</w:t>
      </w:r>
    </w:p>
    <w:p w:rsidR="0077253C" w:rsidRDefault="0077253C" w:rsidP="0077253C">
      <w:r>
        <w:t>ознакомиться с ходом и содержанием образовательного процесса.</w:t>
      </w:r>
    </w:p>
    <w:p w:rsidR="0077253C" w:rsidRDefault="0077253C" w:rsidP="0077253C">
      <w:r>
        <w:t>7. Факт ознакомления родителей (законных представителей) ребенка, в том числе через</w:t>
      </w:r>
    </w:p>
    <w:p w:rsidR="0077253C" w:rsidRDefault="0077253C" w:rsidP="0077253C">
      <w:r>
        <w:t>информационные системы общего пользования, с лицензией на осуществление</w:t>
      </w:r>
    </w:p>
    <w:p w:rsidR="0077253C" w:rsidRDefault="0077253C" w:rsidP="0077253C">
      <w:r>
        <w:t>образовательной деятельности, свидетельством о государственной аккредитации, уставом</w:t>
      </w:r>
    </w:p>
    <w:p w:rsidR="0077253C" w:rsidRDefault="0077253C" w:rsidP="0077253C">
      <w:r>
        <w:t>ДОУ, основными образовательными программами, реализуемыми ДОУ, и другими</w:t>
      </w:r>
    </w:p>
    <w:p w:rsidR="0077253C" w:rsidRDefault="0077253C" w:rsidP="0077253C">
      <w:r>
        <w:t xml:space="preserve">документами, регламентирующими организацию образовательного процесса, а </w:t>
      </w:r>
      <w:proofErr w:type="gramStart"/>
      <w:r>
        <w:t>так же</w:t>
      </w:r>
      <w:proofErr w:type="gramEnd"/>
    </w:p>
    <w:p w:rsidR="0077253C" w:rsidRDefault="0077253C" w:rsidP="0077253C">
      <w:r>
        <w:t>предоставление возможности ознакомления с ходом и содержанием образовательного</w:t>
      </w:r>
    </w:p>
    <w:p w:rsidR="0077253C" w:rsidRDefault="0077253C" w:rsidP="0077253C">
      <w:r>
        <w:t>процесса фиксируется в заявлении о приеме и заверяется личной подписью родителей</w:t>
      </w:r>
    </w:p>
    <w:p w:rsidR="0077253C" w:rsidRDefault="0077253C" w:rsidP="0077253C">
      <w:r>
        <w:t>(законных представителей) ребенка.</w:t>
      </w:r>
    </w:p>
    <w:p w:rsidR="0077253C" w:rsidRDefault="0077253C" w:rsidP="0077253C">
      <w:r>
        <w:t>Подписью родителей (законных представителей) обучающегося фиксируется также</w:t>
      </w:r>
    </w:p>
    <w:p w:rsidR="0077253C" w:rsidRDefault="0077253C" w:rsidP="0077253C">
      <w:r>
        <w:t>согласие на обработку их персональных данных и персональных данных ребенка в</w:t>
      </w:r>
    </w:p>
    <w:p w:rsidR="0077253C" w:rsidRDefault="0077253C" w:rsidP="0077253C">
      <w:r>
        <w:t>порядке, установленном законодательством Российской Федерации.</w:t>
      </w:r>
    </w:p>
    <w:p w:rsidR="0077253C" w:rsidRDefault="0077253C" w:rsidP="0077253C">
      <w:r>
        <w:t>8. Основаниями для отказа в приёме в ДОУ является:</w:t>
      </w:r>
    </w:p>
    <w:p w:rsidR="0077253C" w:rsidRDefault="0077253C" w:rsidP="0077253C">
      <w:r>
        <w:t>- отсутствие свободных мест в ДОУ, в этом случае Учредитель предоставляет родителям</w:t>
      </w:r>
    </w:p>
    <w:p w:rsidR="0077253C" w:rsidRDefault="0077253C" w:rsidP="0077253C">
      <w:r>
        <w:t>(законным представителям) информацию о наличии свободных мест в образовательных</w:t>
      </w:r>
    </w:p>
    <w:p w:rsidR="0077253C" w:rsidRDefault="0077253C" w:rsidP="0077253C">
      <w:r>
        <w:lastRenderedPageBreak/>
        <w:t>учреждениях на данной территории и обеспечивает прием детей;</w:t>
      </w:r>
    </w:p>
    <w:p w:rsidR="0077253C" w:rsidRDefault="0077253C" w:rsidP="0077253C">
      <w:r>
        <w:t>9. Взаимоотношения между родителями (законными представителями) воспитанников и</w:t>
      </w:r>
    </w:p>
    <w:p w:rsidR="0077253C" w:rsidRDefault="0077253C" w:rsidP="0077253C">
      <w:r>
        <w:t>ДОУ регулируются договором о сотрудничестве, который не может ограничивать</w:t>
      </w:r>
    </w:p>
    <w:p w:rsidR="0077253C" w:rsidRDefault="0077253C" w:rsidP="0077253C">
      <w:r>
        <w:t>установленные законом права сторон, подписание которого является обязательным для</w:t>
      </w:r>
    </w:p>
    <w:p w:rsidR="0077253C" w:rsidRDefault="0077253C" w:rsidP="0077253C">
      <w:r>
        <w:t>обеих сторон.</w:t>
      </w:r>
    </w:p>
    <w:p w:rsidR="0077253C" w:rsidRDefault="0077253C" w:rsidP="0077253C">
      <w:r>
        <w:t>Договор включает в себя взаимные права, обязанности и ответственность сторон,</w:t>
      </w:r>
    </w:p>
    <w:p w:rsidR="0077253C" w:rsidRDefault="0077253C" w:rsidP="0077253C">
      <w:r>
        <w:t>возникающие в процессе обучения, воспитания, развития, присмотра, ухода и</w:t>
      </w:r>
    </w:p>
    <w:p w:rsidR="0077253C" w:rsidRDefault="0077253C" w:rsidP="0077253C">
      <w:r>
        <w:t>оздоровления детей, длительность пребывания ребенка в ДОУ.</w:t>
      </w:r>
    </w:p>
    <w:p w:rsidR="0077253C" w:rsidRDefault="0077253C" w:rsidP="0077253C">
      <w:r>
        <w:t>10. Отчисление воспитанников и обучающихся в ДОУ осуществляется по заявлению</w:t>
      </w:r>
    </w:p>
    <w:p w:rsidR="0077253C" w:rsidRDefault="0077253C" w:rsidP="0077253C">
      <w:r>
        <w:t>родителей (законных представителей):</w:t>
      </w:r>
    </w:p>
    <w:p w:rsidR="0077253C" w:rsidRDefault="0077253C" w:rsidP="0077253C">
      <w:r>
        <w:t>- в связи со сменой образовательного учреждения (выбытие в другую местность на</w:t>
      </w:r>
    </w:p>
    <w:p w:rsidR="0077253C" w:rsidRDefault="0077253C" w:rsidP="0077253C">
      <w:r>
        <w:t>постоянное место проживания или переход воспитанника в иное образовательное</w:t>
      </w:r>
    </w:p>
    <w:p w:rsidR="0077253C" w:rsidRDefault="0077253C" w:rsidP="0077253C">
      <w:r>
        <w:t>учреждение);</w:t>
      </w:r>
    </w:p>
    <w:p w:rsidR="0077253C" w:rsidRDefault="0077253C" w:rsidP="0077253C">
      <w:r>
        <w:t>- в связи с завершением обучения на ступени дошкольного образования;</w:t>
      </w:r>
    </w:p>
    <w:p w:rsidR="0077253C" w:rsidRDefault="0077253C" w:rsidP="0077253C">
      <w:r>
        <w:t>- в связи со смертью воспитанника.</w:t>
      </w:r>
    </w:p>
    <w:p w:rsidR="0077253C" w:rsidRDefault="0077253C" w:rsidP="0077253C">
      <w:r>
        <w:t>11. На каждого ребенка, зачисленного в учреждение, заводится личное дело, в котором</w:t>
      </w:r>
    </w:p>
    <w:p w:rsidR="0077253C" w:rsidRDefault="0077253C" w:rsidP="0077253C">
      <w:r>
        <w:t>хранятся все сданные при приеме и иные документы.</w:t>
      </w:r>
    </w:p>
    <w:p w:rsidR="0077253C" w:rsidRDefault="0077253C" w:rsidP="0077253C">
      <w:r>
        <w:t>12. Документы, представленные родителями (законными представителями) детей,</w:t>
      </w:r>
    </w:p>
    <w:p w:rsidR="0077253C" w:rsidRDefault="0077253C" w:rsidP="0077253C">
      <w:r>
        <w:t>регистрируются в журнале приема заявлений. После регистрации заявления родителям</w:t>
      </w:r>
    </w:p>
    <w:p w:rsidR="0077253C" w:rsidRDefault="0077253C" w:rsidP="0077253C">
      <w:r>
        <w:t>(законным представителям) обучающихся выдается расписка в получении документов,</w:t>
      </w:r>
    </w:p>
    <w:p w:rsidR="0077253C" w:rsidRDefault="0077253C" w:rsidP="0077253C">
      <w:r>
        <w:t>содержащая информацию о регистрационном номере заявления о приеме ребенка в ДОУ,</w:t>
      </w:r>
    </w:p>
    <w:p w:rsidR="0077253C" w:rsidRDefault="0077253C" w:rsidP="0077253C">
      <w:r>
        <w:t>о перечне представленных документов. Расписка заверяется подписью должностного лица</w:t>
      </w:r>
    </w:p>
    <w:p w:rsidR="0077253C" w:rsidRDefault="0077253C" w:rsidP="0077253C">
      <w:r>
        <w:t>учреждения, ответственного за прием документов, и печатью ДОУ.</w:t>
      </w:r>
    </w:p>
    <w:p w:rsidR="0077253C" w:rsidRDefault="0077253C" w:rsidP="0077253C">
      <w:r>
        <w:t>13. Приказы размещаются на информационном стенде в день их издания.</w:t>
      </w:r>
    </w:p>
    <w:p w:rsidR="0077253C" w:rsidRDefault="0077253C" w:rsidP="0077253C">
      <w:r>
        <w:t>Приняты на общем собрании коллектива</w:t>
      </w:r>
    </w:p>
    <w:p w:rsidR="0077253C" w:rsidRDefault="0077253C" w:rsidP="0077253C">
      <w:r>
        <w:t xml:space="preserve"> от 15 мая 2016г.</w:t>
      </w:r>
    </w:p>
    <w:p w:rsidR="0057328B" w:rsidRDefault="0077253C" w:rsidP="0077253C">
      <w:r>
        <w:t>Протокол №_6__</w:t>
      </w:r>
    </w:p>
    <w:sectPr w:rsidR="0057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3C"/>
    <w:rsid w:val="0057328B"/>
    <w:rsid w:val="007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4D348-89D4-4F22-B514-DB80A4D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2018-09-27T20:04:00Z</dcterms:created>
  <dcterms:modified xsi:type="dcterms:W3CDTF">2018-09-27T20:05:00Z</dcterms:modified>
</cp:coreProperties>
</file>