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D1" w:rsidRPr="005009D1" w:rsidRDefault="005009D1" w:rsidP="005009D1">
      <w:pPr>
        <w:spacing w:after="232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b/>
          <w:bCs/>
          <w:color w:val="555555"/>
          <w:sz w:val="28"/>
          <w:szCs w:val="24"/>
          <w:lang w:eastAsia="ru-RU"/>
        </w:rPr>
        <w:t>Работодатель обязан организовывать и своевременно проводить обучение безопасным методам работы и проверку знаний требований по охране труда сотрудников (абз. 7 ч. 2 ст. 212 ТК РФ, п. 1.7 Порядка, утвержденного постановлением от 13 января 2003 г. Минтруда России № 1 и Минобразования России № 29).</w:t>
      </w:r>
    </w:p>
    <w:p w:rsidR="005009D1" w:rsidRPr="005009D1" w:rsidRDefault="005009D1" w:rsidP="005009D1">
      <w:pPr>
        <w:spacing w:after="232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b/>
          <w:bCs/>
          <w:color w:val="555555"/>
          <w:sz w:val="28"/>
          <w:szCs w:val="24"/>
          <w:u w:val="single"/>
          <w:lang w:eastAsia="ru-RU"/>
        </w:rPr>
        <w:t>Обучение по охране труда должны проходить все категории сотрудников</w:t>
      </w:r>
      <w:r w:rsidRPr="005009D1">
        <w:rPr>
          <w:rFonts w:ascii="Arial" w:eastAsia="Times New Roman" w:hAnsi="Arial" w:cs="Arial"/>
          <w:color w:val="555555"/>
          <w:sz w:val="28"/>
          <w:szCs w:val="24"/>
          <w:lang w:eastAsia="ru-RU"/>
        </w:rPr>
        <w:t>,</w:t>
      </w:r>
    </w:p>
    <w:p w:rsidR="005009D1" w:rsidRPr="005009D1" w:rsidRDefault="005009D1" w:rsidP="005009D1">
      <w:pPr>
        <w:spacing w:after="232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color w:val="555555"/>
          <w:sz w:val="28"/>
          <w:szCs w:val="24"/>
          <w:lang w:eastAsia="ru-RU"/>
        </w:rPr>
        <w:t>      в частности:</w:t>
      </w:r>
    </w:p>
    <w:p w:rsidR="005009D1" w:rsidRPr="005009D1" w:rsidRDefault="005009D1" w:rsidP="005009D1">
      <w:pPr>
        <w:spacing w:after="0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color w:val="555555"/>
          <w:sz w:val="28"/>
          <w:szCs w:val="24"/>
          <w:lang w:eastAsia="ru-RU"/>
        </w:rPr>
        <w:t xml:space="preserve">   -руководители (в т. ч. руководители организаций);</w:t>
      </w:r>
      <w:bookmarkStart w:id="0" w:name="_GoBack"/>
      <w:bookmarkEnd w:id="0"/>
    </w:p>
    <w:p w:rsidR="005009D1" w:rsidRPr="005009D1" w:rsidRDefault="005009D1" w:rsidP="005009D1">
      <w:pPr>
        <w:spacing w:after="0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color w:val="555555"/>
          <w:sz w:val="28"/>
          <w:szCs w:val="24"/>
          <w:lang w:eastAsia="ru-RU"/>
        </w:rPr>
        <w:t xml:space="preserve">  -специалисты;</w:t>
      </w:r>
    </w:p>
    <w:p w:rsidR="005009D1" w:rsidRPr="005009D1" w:rsidRDefault="005009D1" w:rsidP="005009D1">
      <w:pPr>
        <w:spacing w:after="0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color w:val="555555"/>
          <w:sz w:val="28"/>
          <w:szCs w:val="24"/>
          <w:lang w:eastAsia="ru-RU"/>
        </w:rPr>
        <w:t xml:space="preserve">  - рабочие.</w:t>
      </w:r>
    </w:p>
    <w:p w:rsidR="005009D1" w:rsidRPr="005009D1" w:rsidRDefault="005009D1" w:rsidP="005009D1">
      <w:pPr>
        <w:spacing w:after="232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color w:val="555555"/>
          <w:sz w:val="28"/>
          <w:szCs w:val="24"/>
          <w:lang w:eastAsia="ru-RU"/>
        </w:rPr>
        <w:t>Кроме того, обучение по охране труда обязаны проходить работодатели-предприниматели. Об этом говорится в части 1 статьи 225 Трудового кодекса РФ.</w:t>
      </w:r>
    </w:p>
    <w:p w:rsidR="005009D1" w:rsidRPr="005009D1" w:rsidRDefault="005009D1" w:rsidP="005009D1">
      <w:pPr>
        <w:spacing w:after="232" w:line="240" w:lineRule="auto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5009D1">
        <w:rPr>
          <w:rFonts w:ascii="Arial" w:eastAsia="Times New Roman" w:hAnsi="Arial" w:cs="Arial"/>
          <w:b/>
          <w:bCs/>
          <w:color w:val="555555"/>
          <w:sz w:val="28"/>
          <w:szCs w:val="24"/>
          <w:u w:val="single"/>
          <w:lang w:eastAsia="ru-RU"/>
        </w:rPr>
        <w:t>Внимание: организация не должна допускать сотрудников, не прошедших обучение и инструктаж по охране труда, к работе (абз. 8 ч. 2 ст. 212 ТК РФ). Сотрудник, не прошедший обучение и проверку знаний по охране труда не по своей вине, должен быть отстранен от работы, а организация обязана оплатить все время отстранения от работы как простой по вине организации (абз. 3 ч. 1, ч. 3 ст. 76 ТК РФ).</w:t>
      </w:r>
      <w:r w:rsidRPr="005009D1">
        <w:rPr>
          <w:rFonts w:ascii="Arial" w:eastAsia="Times New Roman" w:hAnsi="Arial" w:cs="Arial"/>
          <w:vanish/>
          <w:sz w:val="18"/>
          <w:szCs w:val="16"/>
          <w:lang w:eastAsia="ru-RU"/>
        </w:rPr>
        <w:t>Начало формы</w:t>
      </w:r>
    </w:p>
    <w:p w:rsidR="0051527C" w:rsidRPr="005009D1" w:rsidRDefault="0051527C">
      <w:pPr>
        <w:rPr>
          <w:sz w:val="24"/>
        </w:rPr>
      </w:pPr>
    </w:p>
    <w:sectPr w:rsidR="0051527C" w:rsidRPr="0050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D74A6"/>
    <w:multiLevelType w:val="multilevel"/>
    <w:tmpl w:val="C1D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20929"/>
    <w:multiLevelType w:val="multilevel"/>
    <w:tmpl w:val="573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D1"/>
    <w:rsid w:val="005009D1"/>
    <w:rsid w:val="0051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F80282-87D3-4C37-9863-007FB3E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9515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6150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2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1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5115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659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67202368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316105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47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6946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6293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744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27349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4655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0301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2747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5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0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35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596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39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988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58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918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41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39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09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909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913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060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06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4233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17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380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34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78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19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72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529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184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35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89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15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095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55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5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85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186866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03550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574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1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9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52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491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1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938999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6014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741876773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18116201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344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327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662808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452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 mag</dc:creator>
  <cp:keywords/>
  <dc:description/>
  <cp:lastModifiedBy>mag mag</cp:lastModifiedBy>
  <cp:revision>1</cp:revision>
  <dcterms:created xsi:type="dcterms:W3CDTF">2019-12-16T19:35:00Z</dcterms:created>
  <dcterms:modified xsi:type="dcterms:W3CDTF">2019-12-16T19:44:00Z</dcterms:modified>
</cp:coreProperties>
</file>